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9F9282" w14:textId="7961664A" w:rsidR="00CD47D3" w:rsidRPr="007474CF" w:rsidRDefault="00CD47D3" w:rsidP="00CD47D3">
      <w:pPr>
        <w:rPr>
          <w:rFonts w:cstheme="minorHAnsi"/>
          <w:sz w:val="24"/>
          <w:szCs w:val="24"/>
        </w:rPr>
      </w:pPr>
      <w:r w:rsidRPr="007474CF">
        <w:rPr>
          <w:rFonts w:cstheme="minorHAnsi"/>
          <w:b/>
          <w:bCs/>
          <w:sz w:val="24"/>
          <w:szCs w:val="24"/>
        </w:rPr>
        <w:t xml:space="preserve">Directions: </w:t>
      </w:r>
      <w:r w:rsidRPr="007474CF">
        <w:rPr>
          <w:rFonts w:cstheme="minorHAnsi"/>
          <w:sz w:val="24"/>
          <w:szCs w:val="24"/>
        </w:rPr>
        <w:t>Define inclusion for yourself</w:t>
      </w:r>
      <w:r w:rsidR="008D44AE">
        <w:rPr>
          <w:rFonts w:cstheme="minorHAnsi"/>
          <w:sz w:val="24"/>
          <w:szCs w:val="24"/>
        </w:rPr>
        <w:t xml:space="preserve"> and SIA</w:t>
      </w:r>
      <w:r w:rsidRPr="007474CF">
        <w:rPr>
          <w:rFonts w:cstheme="minorHAnsi"/>
          <w:sz w:val="24"/>
          <w:szCs w:val="24"/>
        </w:rPr>
        <w:t xml:space="preserve">. What does inclusion </w:t>
      </w:r>
      <w:r w:rsidR="00862931">
        <w:rPr>
          <w:rFonts w:cstheme="minorHAnsi"/>
          <w:sz w:val="24"/>
          <w:szCs w:val="24"/>
        </w:rPr>
        <w:t>mean to you</w:t>
      </w:r>
      <w:r w:rsidRPr="007474CF">
        <w:rPr>
          <w:rFonts w:cstheme="minorHAnsi"/>
          <w:sz w:val="24"/>
          <w:szCs w:val="24"/>
        </w:rPr>
        <w:t xml:space="preserve">?  Below are some organizational examples that you can pull from. </w:t>
      </w:r>
      <w:r w:rsidR="00AF47C8" w:rsidRPr="007474CF">
        <w:rPr>
          <w:rFonts w:cstheme="minorHAnsi"/>
          <w:sz w:val="24"/>
          <w:szCs w:val="24"/>
        </w:rPr>
        <w:t xml:space="preserve">For example, </w:t>
      </w:r>
      <w:r w:rsidRPr="007474CF">
        <w:rPr>
          <w:rFonts w:cstheme="minorHAnsi"/>
          <w:sz w:val="24"/>
          <w:szCs w:val="24"/>
        </w:rPr>
        <w:t xml:space="preserve">Dr. Davis’ definition is to seek the human connection in every person </w:t>
      </w:r>
      <w:r w:rsidR="007474CF">
        <w:rPr>
          <w:rFonts w:cstheme="minorHAnsi"/>
          <w:sz w:val="24"/>
          <w:szCs w:val="24"/>
        </w:rPr>
        <w:t>she</w:t>
      </w:r>
      <w:r w:rsidRPr="007474CF">
        <w:rPr>
          <w:rFonts w:cstheme="minorHAnsi"/>
          <w:sz w:val="24"/>
          <w:szCs w:val="24"/>
        </w:rPr>
        <w:t xml:space="preserve"> encounter</w:t>
      </w:r>
      <w:r w:rsidR="007474CF">
        <w:rPr>
          <w:rFonts w:cstheme="minorHAnsi"/>
          <w:sz w:val="24"/>
          <w:szCs w:val="24"/>
        </w:rPr>
        <w:t>s</w:t>
      </w:r>
      <w:r w:rsidRPr="007474CF">
        <w:rPr>
          <w:rFonts w:cstheme="minorHAnsi"/>
          <w:sz w:val="24"/>
          <w:szCs w:val="24"/>
        </w:rPr>
        <w:t xml:space="preserve">. </w:t>
      </w:r>
      <w:r w:rsidR="00080E56">
        <w:rPr>
          <w:rFonts w:cstheme="minorHAnsi"/>
          <w:sz w:val="24"/>
          <w:szCs w:val="24"/>
        </w:rPr>
        <w:t xml:space="preserve">There is no right or wrong definition, </w:t>
      </w:r>
      <w:proofErr w:type="gramStart"/>
      <w:r w:rsidR="00080E56">
        <w:rPr>
          <w:rFonts w:cstheme="minorHAnsi"/>
          <w:sz w:val="24"/>
          <w:szCs w:val="24"/>
        </w:rPr>
        <w:t>it’s</w:t>
      </w:r>
      <w:proofErr w:type="gramEnd"/>
      <w:r w:rsidR="00080E56">
        <w:rPr>
          <w:rFonts w:cstheme="minorHAnsi"/>
          <w:sz w:val="24"/>
          <w:szCs w:val="24"/>
        </w:rPr>
        <w:t xml:space="preserve"> about understanding your internal perspective of inclusion. </w:t>
      </w:r>
    </w:p>
    <w:p w14:paraId="001D94BD" w14:textId="08E4C570" w:rsidR="0002699B" w:rsidRPr="007474CF" w:rsidRDefault="00AF47C8" w:rsidP="0002699B">
      <w:pPr>
        <w:jc w:val="center"/>
        <w:rPr>
          <w:rFonts w:cstheme="minorHAnsi"/>
          <w:b/>
          <w:bCs/>
          <w:sz w:val="24"/>
          <w:szCs w:val="24"/>
          <w:u w:val="single"/>
        </w:rPr>
      </w:pPr>
      <w:r w:rsidRPr="007474CF">
        <w:rPr>
          <w:rFonts w:cstheme="minorHAnsi"/>
          <w:b/>
          <w:bCs/>
          <w:sz w:val="24"/>
          <w:szCs w:val="24"/>
          <w:u w:val="single"/>
        </w:rPr>
        <w:t xml:space="preserve">STEP ONE: </w:t>
      </w:r>
      <w:r w:rsidR="0002699B" w:rsidRPr="007474CF">
        <w:rPr>
          <w:rFonts w:cstheme="minorHAnsi"/>
          <w:b/>
          <w:bCs/>
          <w:sz w:val="24"/>
          <w:szCs w:val="24"/>
          <w:u w:val="single"/>
        </w:rPr>
        <w:t>Defin</w:t>
      </w:r>
      <w:r w:rsidRPr="007474CF">
        <w:rPr>
          <w:rFonts w:cstheme="minorHAnsi"/>
          <w:b/>
          <w:bCs/>
          <w:sz w:val="24"/>
          <w:szCs w:val="24"/>
          <w:u w:val="single"/>
        </w:rPr>
        <w:t>e</w:t>
      </w:r>
      <w:r w:rsidR="0002699B" w:rsidRPr="007474CF">
        <w:rPr>
          <w:rFonts w:cstheme="minorHAnsi"/>
          <w:b/>
          <w:bCs/>
          <w:sz w:val="24"/>
          <w:szCs w:val="24"/>
          <w:u w:val="single"/>
        </w:rPr>
        <w:t xml:space="preserve"> Inclusion </w:t>
      </w:r>
    </w:p>
    <w:p w14:paraId="0EE7AF6F" w14:textId="6AA2BC45" w:rsidR="0002699B" w:rsidRPr="007474CF" w:rsidRDefault="0002699B" w:rsidP="0002699B">
      <w:pPr>
        <w:rPr>
          <w:rFonts w:cstheme="minorHAnsi"/>
          <w:sz w:val="24"/>
          <w:szCs w:val="24"/>
        </w:rPr>
      </w:pPr>
      <w:r w:rsidRPr="007474CF">
        <w:rPr>
          <w:rFonts w:cstheme="minorHAnsi"/>
          <w:b/>
          <w:bCs/>
          <w:sz w:val="24"/>
          <w:szCs w:val="24"/>
          <w:u w:val="single"/>
        </w:rPr>
        <w:t>Definition A:</w:t>
      </w:r>
      <w:r w:rsidRPr="007474CF">
        <w:rPr>
          <w:rFonts w:cstheme="minorHAnsi"/>
          <w:sz w:val="24"/>
          <w:szCs w:val="24"/>
        </w:rPr>
        <w:t xml:space="preserve"> Inclusion is the degree to which individuals feel a part of critical organizational processes such as access to information and resources, involvement in work groups, and the ability to influence the decision-making process [7].</w:t>
      </w:r>
    </w:p>
    <w:p w14:paraId="6941F11D" w14:textId="77777777" w:rsidR="0002699B" w:rsidRPr="007474CF" w:rsidRDefault="0002699B" w:rsidP="0002699B">
      <w:pPr>
        <w:rPr>
          <w:rFonts w:cstheme="minorHAnsi"/>
          <w:sz w:val="24"/>
          <w:szCs w:val="24"/>
        </w:rPr>
      </w:pPr>
      <w:r w:rsidRPr="007474CF">
        <w:rPr>
          <w:rFonts w:cstheme="minorHAnsi"/>
          <w:b/>
          <w:bCs/>
          <w:sz w:val="24"/>
          <w:szCs w:val="24"/>
          <w:u w:val="single"/>
        </w:rPr>
        <w:t>Definition B:</w:t>
      </w:r>
      <w:r w:rsidRPr="007474CF">
        <w:rPr>
          <w:rFonts w:cstheme="minorHAnsi"/>
          <w:sz w:val="24"/>
          <w:szCs w:val="24"/>
        </w:rPr>
        <w:t xml:space="preserve"> Inclusion is what an organization does — the action it takes — to ensure that individuals feel welcomed, supported, and valued as a member of the team [8].</w:t>
      </w:r>
    </w:p>
    <w:p w14:paraId="21CBE3CB" w14:textId="5C2D3CDA" w:rsidR="0002699B" w:rsidRDefault="0002699B" w:rsidP="0002699B">
      <w:pPr>
        <w:rPr>
          <w:rFonts w:cstheme="minorHAnsi"/>
          <w:sz w:val="24"/>
          <w:szCs w:val="24"/>
        </w:rPr>
      </w:pPr>
      <w:r w:rsidRPr="007474CF">
        <w:rPr>
          <w:rFonts w:cstheme="minorHAnsi"/>
          <w:b/>
          <w:bCs/>
          <w:sz w:val="24"/>
          <w:szCs w:val="24"/>
          <w:u w:val="single"/>
        </w:rPr>
        <w:t>Definition C:</w:t>
      </w:r>
      <w:r w:rsidRPr="007474CF">
        <w:rPr>
          <w:rFonts w:cstheme="minorHAnsi"/>
          <w:sz w:val="24"/>
          <w:szCs w:val="24"/>
        </w:rPr>
        <w:t xml:space="preserve"> Inclusion is a process which changes over time through interactions between individuals and occurs on six levels: individual, interpersonal behavior, group norms and experiences, leadership, policies, and societal norms [9].</w:t>
      </w:r>
    </w:p>
    <w:p w14:paraId="4E845621" w14:textId="603D61A8" w:rsidR="00080E56" w:rsidRPr="005A16DB" w:rsidRDefault="00080E56" w:rsidP="0002699B">
      <w:pPr>
        <w:rPr>
          <w:rFonts w:cstheme="minorHAnsi"/>
          <w:b/>
          <w:bCs/>
          <w:sz w:val="24"/>
          <w:szCs w:val="24"/>
          <w:u w:val="single"/>
        </w:rPr>
      </w:pPr>
      <w:r w:rsidRPr="005A16DB">
        <w:rPr>
          <w:rFonts w:cstheme="minorHAnsi"/>
          <w:b/>
          <w:bCs/>
          <w:sz w:val="24"/>
          <w:szCs w:val="24"/>
          <w:u w:val="single"/>
        </w:rPr>
        <w:t>Definition D:</w:t>
      </w:r>
      <w:r w:rsidR="00716039" w:rsidRPr="005A16DB">
        <w:rPr>
          <w:rFonts w:cstheme="minorHAnsi"/>
          <w:b/>
          <w:bCs/>
          <w:sz w:val="24"/>
          <w:szCs w:val="24"/>
        </w:rPr>
        <w:t xml:space="preserve"> </w:t>
      </w:r>
      <w:r w:rsidR="00BE28EC" w:rsidRPr="005A16DB">
        <w:rPr>
          <w:rFonts w:cstheme="minorHAnsi"/>
          <w:sz w:val="24"/>
          <w:szCs w:val="24"/>
          <w:shd w:val="clear" w:color="auto" w:fill="FFFFFF"/>
        </w:rPr>
        <w:t>Inclusion is about creating an environment in which employees share a sense of belonging, mutual respect, being valued for who they are, and supportive energy and commitment from others so that they can do their best work</w:t>
      </w:r>
      <w:r w:rsidR="00716039" w:rsidRPr="005A16DB">
        <w:rPr>
          <w:rFonts w:cstheme="minorHAnsi"/>
          <w:sz w:val="24"/>
          <w:szCs w:val="24"/>
          <w:shd w:val="clear" w:color="auto" w:fill="FFFFFF"/>
        </w:rPr>
        <w:t>.</w:t>
      </w:r>
    </w:p>
    <w:p w14:paraId="68683745" w14:textId="00375465" w:rsidR="0002699B" w:rsidRPr="007474CF" w:rsidRDefault="00AF47C8" w:rsidP="0002699B">
      <w:pPr>
        <w:jc w:val="center"/>
        <w:rPr>
          <w:rFonts w:cstheme="minorHAnsi"/>
          <w:b/>
          <w:bCs/>
          <w:sz w:val="24"/>
          <w:szCs w:val="24"/>
          <w:u w:val="single"/>
        </w:rPr>
      </w:pPr>
      <w:r w:rsidRPr="007474CF">
        <w:rPr>
          <w:rFonts w:cstheme="minorHAnsi"/>
          <w:b/>
          <w:bCs/>
          <w:sz w:val="24"/>
          <w:szCs w:val="24"/>
          <w:u w:val="single"/>
        </w:rPr>
        <w:t xml:space="preserve">STEP TWO: </w:t>
      </w:r>
      <w:r w:rsidR="0002699B" w:rsidRPr="007474CF">
        <w:rPr>
          <w:rFonts w:cstheme="minorHAnsi"/>
          <w:b/>
          <w:bCs/>
          <w:sz w:val="24"/>
          <w:szCs w:val="24"/>
          <w:u w:val="single"/>
        </w:rPr>
        <w:t>Defin</w:t>
      </w:r>
      <w:r w:rsidRPr="007474CF">
        <w:rPr>
          <w:rFonts w:cstheme="minorHAnsi"/>
          <w:b/>
          <w:bCs/>
          <w:sz w:val="24"/>
          <w:szCs w:val="24"/>
          <w:u w:val="single"/>
        </w:rPr>
        <w:t>e</w:t>
      </w:r>
      <w:r w:rsidR="0002699B" w:rsidRPr="007474CF">
        <w:rPr>
          <w:rFonts w:cstheme="minorHAnsi"/>
          <w:b/>
          <w:bCs/>
          <w:sz w:val="24"/>
          <w:szCs w:val="24"/>
          <w:u w:val="single"/>
        </w:rPr>
        <w:t xml:space="preserve"> Strategic Inclusiv</w:t>
      </w:r>
      <w:r w:rsidRPr="007474CF">
        <w:rPr>
          <w:rFonts w:cstheme="minorHAnsi"/>
          <w:b/>
          <w:bCs/>
          <w:sz w:val="24"/>
          <w:szCs w:val="24"/>
          <w:u w:val="single"/>
        </w:rPr>
        <w:t>e</w:t>
      </w:r>
      <w:r w:rsidR="0002699B" w:rsidRPr="007474CF">
        <w:rPr>
          <w:rFonts w:cstheme="minorHAnsi"/>
          <w:b/>
          <w:bCs/>
          <w:sz w:val="24"/>
          <w:szCs w:val="24"/>
          <w:u w:val="single"/>
        </w:rPr>
        <w:t xml:space="preserve"> Goal</w:t>
      </w:r>
    </w:p>
    <w:p w14:paraId="25EE98B2" w14:textId="36A4B95F" w:rsidR="0002699B" w:rsidRPr="007474CF" w:rsidRDefault="0002699B" w:rsidP="0002699B">
      <w:pPr>
        <w:rPr>
          <w:rFonts w:cstheme="minorHAnsi"/>
          <w:color w:val="222222"/>
          <w:sz w:val="24"/>
          <w:szCs w:val="24"/>
          <w:shd w:val="clear" w:color="auto" w:fill="FFFFFF"/>
        </w:rPr>
      </w:pPr>
      <w:r w:rsidRPr="007474CF">
        <w:rPr>
          <w:rFonts w:cstheme="minorHAnsi"/>
          <w:b/>
          <w:bCs/>
          <w:sz w:val="24"/>
          <w:szCs w:val="24"/>
        </w:rPr>
        <w:t xml:space="preserve">Strategic: </w:t>
      </w:r>
      <w:r w:rsidRPr="007474CF">
        <w:rPr>
          <w:rFonts w:cstheme="minorHAnsi"/>
          <w:color w:val="222222"/>
          <w:sz w:val="24"/>
          <w:szCs w:val="24"/>
          <w:shd w:val="clear" w:color="auto" w:fill="FFFFFF"/>
        </w:rPr>
        <w:t>carefully designed or planned to serve a particular purpose or advantage, relating to the identification of long-term or overall aims and interests and the means of achieving them.</w:t>
      </w:r>
    </w:p>
    <w:p w14:paraId="4D64B61C" w14:textId="77777777" w:rsidR="0002699B" w:rsidRPr="007474CF" w:rsidRDefault="0002699B" w:rsidP="0002699B">
      <w:pPr>
        <w:rPr>
          <w:rFonts w:cstheme="minorHAnsi"/>
          <w:color w:val="222222"/>
          <w:sz w:val="24"/>
          <w:szCs w:val="24"/>
          <w:shd w:val="clear" w:color="auto" w:fill="FFFFFF"/>
        </w:rPr>
      </w:pPr>
      <w:r w:rsidRPr="007474CF">
        <w:rPr>
          <w:rFonts w:cstheme="minorHAnsi"/>
          <w:b/>
          <w:bCs/>
          <w:color w:val="222222"/>
          <w:sz w:val="24"/>
          <w:szCs w:val="24"/>
          <w:shd w:val="clear" w:color="auto" w:fill="FFFFFF"/>
        </w:rPr>
        <w:t xml:space="preserve">Inclusive: </w:t>
      </w:r>
      <w:r w:rsidRPr="007474CF">
        <w:rPr>
          <w:rFonts w:cstheme="minorHAnsi"/>
          <w:color w:val="222222"/>
          <w:sz w:val="24"/>
          <w:szCs w:val="24"/>
          <w:shd w:val="clear" w:color="auto" w:fill="FFFFFF"/>
        </w:rPr>
        <w:t>containing (a specified element) as part of a whole, not excluding any section of society or any party involved in something.</w:t>
      </w:r>
    </w:p>
    <w:p w14:paraId="207F735F" w14:textId="2135F1C6" w:rsidR="00327A28" w:rsidRPr="007474CF" w:rsidRDefault="0002699B" w:rsidP="0002699B">
      <w:pPr>
        <w:rPr>
          <w:rFonts w:cstheme="minorHAnsi"/>
          <w:sz w:val="24"/>
          <w:szCs w:val="24"/>
        </w:rPr>
      </w:pPr>
      <w:r w:rsidRPr="007474CF">
        <w:rPr>
          <w:rFonts w:cstheme="minorHAnsi"/>
          <w:b/>
          <w:bCs/>
          <w:color w:val="222222"/>
          <w:sz w:val="24"/>
          <w:szCs w:val="24"/>
          <w:shd w:val="clear" w:color="auto" w:fill="FFFFFF"/>
        </w:rPr>
        <w:t xml:space="preserve">Goal: </w:t>
      </w:r>
      <w:r w:rsidRPr="007474CF">
        <w:rPr>
          <w:rFonts w:cstheme="minorHAnsi"/>
          <w:color w:val="1A1A1A"/>
          <w:sz w:val="24"/>
          <w:szCs w:val="24"/>
          <w:shd w:val="clear" w:color="auto" w:fill="FFFFFF"/>
        </w:rPr>
        <w:t>the result or achievement toward which effort is directed</w:t>
      </w:r>
      <w:r w:rsidRPr="007474CF">
        <w:rPr>
          <w:rFonts w:cstheme="minorHAnsi"/>
          <w:sz w:val="24"/>
          <w:szCs w:val="24"/>
        </w:rPr>
        <w:t>.</w:t>
      </w:r>
    </w:p>
    <w:p w14:paraId="2D88F194" w14:textId="58325C62" w:rsidR="007474CF" w:rsidRPr="007474CF" w:rsidRDefault="007474CF" w:rsidP="0002699B">
      <w:pPr>
        <w:rPr>
          <w:rFonts w:cstheme="minorHAnsi"/>
          <w:b/>
          <w:bCs/>
          <w:sz w:val="24"/>
          <w:szCs w:val="24"/>
          <w:u w:val="single"/>
        </w:rPr>
      </w:pPr>
      <w:r w:rsidRPr="007474CF">
        <w:rPr>
          <w:rFonts w:cstheme="minorHAnsi"/>
          <w:b/>
          <w:bCs/>
          <w:sz w:val="24"/>
          <w:szCs w:val="24"/>
          <w:u w:val="single"/>
        </w:rPr>
        <w:t xml:space="preserve">Questions to consider: </w:t>
      </w:r>
    </w:p>
    <w:p w14:paraId="2D562352" w14:textId="77777777" w:rsidR="007474CF" w:rsidRPr="007474CF" w:rsidRDefault="007474CF" w:rsidP="007474CF">
      <w:pPr>
        <w:pStyle w:val="ListParagraph"/>
        <w:numPr>
          <w:ilvl w:val="0"/>
          <w:numId w:val="3"/>
        </w:numPr>
        <w:shd w:val="clear" w:color="auto" w:fill="FFFFFF"/>
        <w:spacing w:after="120" w:line="240" w:lineRule="auto"/>
        <w:rPr>
          <w:rFonts w:asciiTheme="minorHAnsi" w:eastAsia="Times New Roman" w:hAnsiTheme="minorHAnsi" w:cstheme="minorHAnsi"/>
          <w:color w:val="172B4D"/>
          <w:szCs w:val="24"/>
        </w:rPr>
      </w:pPr>
      <w:r w:rsidRPr="007474CF">
        <w:rPr>
          <w:rFonts w:asciiTheme="minorHAnsi" w:eastAsia="Times New Roman" w:hAnsiTheme="minorHAnsi" w:cstheme="minorHAnsi"/>
          <w:color w:val="172B4D"/>
          <w:szCs w:val="24"/>
        </w:rPr>
        <w:t>What does inclusion look like to you?</w:t>
      </w:r>
    </w:p>
    <w:p w14:paraId="2307C1C1" w14:textId="77777777" w:rsidR="007474CF" w:rsidRPr="007474CF" w:rsidRDefault="007474CF" w:rsidP="007474CF">
      <w:pPr>
        <w:pStyle w:val="ListParagraph"/>
        <w:numPr>
          <w:ilvl w:val="0"/>
          <w:numId w:val="3"/>
        </w:numPr>
        <w:shd w:val="clear" w:color="auto" w:fill="FFFFFF"/>
        <w:spacing w:after="120" w:line="240" w:lineRule="auto"/>
        <w:rPr>
          <w:rFonts w:asciiTheme="minorHAnsi" w:eastAsia="Times New Roman" w:hAnsiTheme="minorHAnsi" w:cstheme="minorHAnsi"/>
          <w:color w:val="172B4D"/>
          <w:szCs w:val="24"/>
        </w:rPr>
      </w:pPr>
      <w:r w:rsidRPr="007474CF">
        <w:rPr>
          <w:rFonts w:asciiTheme="minorHAnsi" w:eastAsia="Times New Roman" w:hAnsiTheme="minorHAnsi" w:cstheme="minorHAnsi"/>
          <w:color w:val="172B4D"/>
          <w:szCs w:val="24"/>
        </w:rPr>
        <w:t>How would you describe your inclusive efforts?</w:t>
      </w:r>
    </w:p>
    <w:p w14:paraId="7FD16548" w14:textId="0E02F899" w:rsidR="007474CF" w:rsidRPr="007474CF" w:rsidRDefault="007474CF" w:rsidP="007474CF">
      <w:pPr>
        <w:pStyle w:val="ListParagraph"/>
        <w:numPr>
          <w:ilvl w:val="0"/>
          <w:numId w:val="3"/>
        </w:numPr>
        <w:shd w:val="clear" w:color="auto" w:fill="FFFFFF"/>
        <w:spacing w:after="120" w:line="240" w:lineRule="auto"/>
        <w:rPr>
          <w:rFonts w:asciiTheme="minorHAnsi" w:eastAsia="Times New Roman" w:hAnsiTheme="minorHAnsi" w:cstheme="minorHAnsi"/>
          <w:color w:val="172B4D"/>
          <w:szCs w:val="24"/>
        </w:rPr>
      </w:pPr>
      <w:r w:rsidRPr="007474CF">
        <w:rPr>
          <w:rFonts w:asciiTheme="minorHAnsi" w:eastAsia="Times New Roman" w:hAnsiTheme="minorHAnsi" w:cstheme="minorHAnsi"/>
          <w:color w:val="172B4D"/>
          <w:szCs w:val="24"/>
        </w:rPr>
        <w:t>What steps have you taken to create inclusion in the past?</w:t>
      </w:r>
    </w:p>
    <w:p w14:paraId="745FBEED" w14:textId="77777777" w:rsidR="007474CF" w:rsidRPr="007474CF" w:rsidRDefault="007474CF" w:rsidP="007474CF">
      <w:pPr>
        <w:pStyle w:val="ListParagraph"/>
        <w:numPr>
          <w:ilvl w:val="0"/>
          <w:numId w:val="3"/>
        </w:numPr>
        <w:shd w:val="clear" w:color="auto" w:fill="FFFFFF"/>
        <w:spacing w:after="120" w:line="240" w:lineRule="auto"/>
        <w:rPr>
          <w:rFonts w:asciiTheme="minorHAnsi" w:eastAsia="Times New Roman" w:hAnsiTheme="minorHAnsi" w:cstheme="minorHAnsi"/>
          <w:color w:val="172B4D"/>
          <w:szCs w:val="24"/>
        </w:rPr>
      </w:pPr>
      <w:r w:rsidRPr="007474CF">
        <w:rPr>
          <w:rFonts w:asciiTheme="minorHAnsi" w:eastAsia="Times New Roman" w:hAnsiTheme="minorHAnsi" w:cstheme="minorHAnsi"/>
          <w:color w:val="172B4D"/>
          <w:szCs w:val="24"/>
        </w:rPr>
        <w:t>What do you desire to accomplish with inclusion?</w:t>
      </w:r>
    </w:p>
    <w:p w14:paraId="6935B457" w14:textId="1ABDBB59" w:rsidR="007474CF" w:rsidRDefault="007474CF" w:rsidP="008D44AE">
      <w:pPr>
        <w:pStyle w:val="ListParagraph"/>
        <w:numPr>
          <w:ilvl w:val="0"/>
          <w:numId w:val="3"/>
        </w:numPr>
        <w:shd w:val="clear" w:color="auto" w:fill="FFFFFF"/>
        <w:spacing w:after="120" w:line="240" w:lineRule="auto"/>
        <w:rPr>
          <w:rFonts w:asciiTheme="minorHAnsi" w:eastAsia="Times New Roman" w:hAnsiTheme="minorHAnsi" w:cstheme="minorHAnsi"/>
          <w:color w:val="172B4D"/>
          <w:szCs w:val="24"/>
        </w:rPr>
      </w:pPr>
      <w:r w:rsidRPr="007474CF">
        <w:rPr>
          <w:rFonts w:asciiTheme="minorHAnsi" w:eastAsia="Times New Roman" w:hAnsiTheme="minorHAnsi" w:cstheme="minorHAnsi"/>
          <w:color w:val="172B4D"/>
          <w:szCs w:val="24"/>
        </w:rPr>
        <w:lastRenderedPageBreak/>
        <w:t>Based on your strengths, what can you do to create further inclusion in the industry?</w:t>
      </w:r>
    </w:p>
    <w:p w14:paraId="7BC90564" w14:textId="77777777" w:rsidR="008D44AE" w:rsidRPr="008D44AE" w:rsidRDefault="008D44AE" w:rsidP="008D44AE">
      <w:pPr>
        <w:pStyle w:val="ListParagraph"/>
        <w:shd w:val="clear" w:color="auto" w:fill="FFFFFF"/>
        <w:spacing w:after="120" w:line="240" w:lineRule="auto"/>
        <w:rPr>
          <w:rFonts w:asciiTheme="minorHAnsi" w:eastAsia="Times New Roman" w:hAnsiTheme="minorHAnsi" w:cstheme="minorHAnsi"/>
          <w:color w:val="172B4D"/>
          <w:szCs w:val="24"/>
        </w:rPr>
      </w:pPr>
    </w:p>
    <w:p w14:paraId="504D8E1B" w14:textId="6E6318AF" w:rsidR="0002699B" w:rsidRPr="007474CF" w:rsidRDefault="00AF47C8" w:rsidP="0002699B">
      <w:pPr>
        <w:jc w:val="center"/>
        <w:rPr>
          <w:rFonts w:cstheme="minorHAnsi"/>
          <w:b/>
          <w:bCs/>
          <w:sz w:val="24"/>
          <w:szCs w:val="24"/>
          <w:u w:val="single"/>
        </w:rPr>
      </w:pPr>
      <w:r w:rsidRPr="007474CF">
        <w:rPr>
          <w:rFonts w:cstheme="minorHAnsi"/>
          <w:b/>
          <w:bCs/>
          <w:sz w:val="24"/>
          <w:szCs w:val="24"/>
          <w:u w:val="single"/>
        </w:rPr>
        <w:t xml:space="preserve">During Consulting Session </w:t>
      </w:r>
      <w:r w:rsidR="008D44AE">
        <w:rPr>
          <w:rFonts w:cstheme="minorHAnsi"/>
          <w:b/>
          <w:bCs/>
          <w:sz w:val="24"/>
          <w:szCs w:val="24"/>
          <w:u w:val="single"/>
        </w:rPr>
        <w:t>9.2</w:t>
      </w:r>
      <w:r w:rsidRPr="007474CF">
        <w:rPr>
          <w:rFonts w:cstheme="minorHAnsi"/>
          <w:b/>
          <w:bCs/>
          <w:sz w:val="24"/>
          <w:szCs w:val="24"/>
          <w:u w:val="single"/>
        </w:rPr>
        <w:t xml:space="preserve">.2020 - </w:t>
      </w:r>
      <w:r w:rsidR="0002699B" w:rsidRPr="007474CF">
        <w:rPr>
          <w:rFonts w:cstheme="minorHAnsi"/>
          <w:b/>
          <w:bCs/>
          <w:sz w:val="24"/>
          <w:szCs w:val="24"/>
          <w:u w:val="single"/>
        </w:rPr>
        <w:t>The SOAR Analysis</w:t>
      </w:r>
    </w:p>
    <w:p w14:paraId="2523FE9D" w14:textId="15BF327D" w:rsidR="00760BFB" w:rsidRPr="007474CF" w:rsidRDefault="00760BFB" w:rsidP="0002699B">
      <w:pPr>
        <w:rPr>
          <w:rFonts w:cstheme="minorHAnsi"/>
          <w:sz w:val="24"/>
          <w:szCs w:val="24"/>
          <w:shd w:val="clear" w:color="auto" w:fill="FFFFFF"/>
        </w:rPr>
      </w:pPr>
      <w:r w:rsidRPr="007474CF">
        <w:rPr>
          <w:rFonts w:cstheme="minorHAnsi"/>
          <w:sz w:val="24"/>
          <w:szCs w:val="24"/>
          <w:shd w:val="clear" w:color="auto" w:fill="FFFFFF"/>
        </w:rPr>
        <w:t>SOAR</w:t>
      </w:r>
      <w:r w:rsidRPr="007474CF">
        <w:rPr>
          <w:rStyle w:val="Strong"/>
          <w:rFonts w:cstheme="minorHAnsi"/>
          <w:sz w:val="24"/>
          <w:szCs w:val="24"/>
          <w:shd w:val="clear" w:color="auto" w:fill="FFFFFF"/>
        </w:rPr>
        <w:t> </w:t>
      </w:r>
      <w:r w:rsidRPr="007474CF">
        <w:rPr>
          <w:rFonts w:cstheme="minorHAnsi"/>
          <w:sz w:val="24"/>
          <w:szCs w:val="24"/>
          <w:shd w:val="clear" w:color="auto" w:fill="FFFFFF"/>
        </w:rPr>
        <w:t>is a strategic planning framework with an approach that focuses on strengths and seeks to understand the whole system by including the voices of the relevant stakeholders.  SOAR conversations center on what an organization is doing right, what skills could be enhanced, and what is compelling to those who have a 'stake' in the organization's success.</w:t>
      </w:r>
    </w:p>
    <w:p w14:paraId="69C57556" w14:textId="4A27FB84" w:rsidR="00AF47C8" w:rsidRPr="00862931" w:rsidRDefault="001D1A49" w:rsidP="0002699B">
      <w:pPr>
        <w:rPr>
          <w:rFonts w:cstheme="minorHAnsi"/>
          <w:b/>
          <w:bCs/>
          <w:sz w:val="24"/>
          <w:szCs w:val="24"/>
          <w:u w:val="single"/>
        </w:rPr>
      </w:pPr>
      <w:r w:rsidRPr="007474CF">
        <w:rPr>
          <w:rFonts w:cstheme="minorHAnsi"/>
          <w:color w:val="000000"/>
          <w:sz w:val="24"/>
          <w:szCs w:val="24"/>
          <w:shd w:val="clear" w:color="auto" w:fill="FFFFFF"/>
        </w:rPr>
        <w:t>The SOAR framework is a development strategy that is used to bring clarity to the current situations of business strategies.</w:t>
      </w:r>
      <w:r w:rsidR="00CD47D3" w:rsidRPr="007474CF">
        <w:rPr>
          <w:rFonts w:cstheme="minorHAnsi"/>
          <w:sz w:val="24"/>
          <w:szCs w:val="24"/>
        </w:rPr>
        <w:t xml:space="preserve"> </w:t>
      </w:r>
      <w:r w:rsidR="0002699B" w:rsidRPr="007474CF">
        <w:rPr>
          <w:rFonts w:cstheme="minorHAnsi"/>
          <w:sz w:val="24"/>
          <w:szCs w:val="24"/>
        </w:rPr>
        <w:t>The</w:t>
      </w:r>
      <w:r w:rsidRPr="007474CF">
        <w:rPr>
          <w:rFonts w:cstheme="minorHAnsi"/>
          <w:sz w:val="24"/>
          <w:szCs w:val="24"/>
        </w:rPr>
        <w:t xml:space="preserve"> SOAR</w:t>
      </w:r>
      <w:r w:rsidR="0002699B" w:rsidRPr="007474CF">
        <w:rPr>
          <w:rFonts w:cstheme="minorHAnsi"/>
          <w:sz w:val="24"/>
          <w:szCs w:val="24"/>
        </w:rPr>
        <w:t xml:space="preserve"> tactic shif</w:t>
      </w:r>
      <w:r w:rsidRPr="007474CF">
        <w:rPr>
          <w:rFonts w:cstheme="minorHAnsi"/>
          <w:sz w:val="24"/>
          <w:szCs w:val="24"/>
        </w:rPr>
        <w:t>ts</w:t>
      </w:r>
      <w:r w:rsidR="0002699B" w:rsidRPr="007474CF">
        <w:rPr>
          <w:rFonts w:cstheme="minorHAnsi"/>
          <w:sz w:val="24"/>
          <w:szCs w:val="24"/>
        </w:rPr>
        <w:t xml:space="preserve"> the approach from a SWOT perspective that addresses strength, weakness, opportunities, and threat to a more positive perspective of SOAR that addresses strength, opportunities, </w:t>
      </w:r>
      <w:proofErr w:type="gramStart"/>
      <w:r w:rsidR="0002699B" w:rsidRPr="007474CF">
        <w:rPr>
          <w:rFonts w:cstheme="minorHAnsi"/>
          <w:sz w:val="24"/>
          <w:szCs w:val="24"/>
        </w:rPr>
        <w:t>aspirations</w:t>
      </w:r>
      <w:proofErr w:type="gramEnd"/>
      <w:r w:rsidR="0002699B" w:rsidRPr="007474CF">
        <w:rPr>
          <w:rFonts w:cstheme="minorHAnsi"/>
          <w:sz w:val="24"/>
          <w:szCs w:val="24"/>
        </w:rPr>
        <w:t xml:space="preserve"> and results. </w:t>
      </w:r>
    </w:p>
    <w:p w14:paraId="0FA6C0EB" w14:textId="536AD7CC" w:rsidR="0002699B" w:rsidRPr="007474CF" w:rsidRDefault="0002699B" w:rsidP="0002699B">
      <w:pPr>
        <w:rPr>
          <w:rFonts w:cstheme="minorHAnsi"/>
          <w:sz w:val="24"/>
          <w:szCs w:val="24"/>
        </w:rPr>
      </w:pPr>
      <w:r w:rsidRPr="007474CF">
        <w:rPr>
          <w:rFonts w:cstheme="minorHAnsi"/>
          <w:sz w:val="24"/>
          <w:szCs w:val="24"/>
        </w:rPr>
        <w:t>The emphasis within th</w:t>
      </w:r>
      <w:r w:rsidR="00862931">
        <w:rPr>
          <w:rFonts w:cstheme="minorHAnsi"/>
          <w:sz w:val="24"/>
          <w:szCs w:val="24"/>
        </w:rPr>
        <w:t>e</w:t>
      </w:r>
      <w:r w:rsidRPr="007474CF">
        <w:rPr>
          <w:rFonts w:cstheme="minorHAnsi"/>
          <w:sz w:val="24"/>
          <w:szCs w:val="24"/>
        </w:rPr>
        <w:t xml:space="preserve"> SOAR method includes</w:t>
      </w:r>
      <w:r w:rsidR="00AE6C36" w:rsidRPr="007474CF">
        <w:rPr>
          <w:rFonts w:cstheme="minorHAnsi"/>
          <w:sz w:val="24"/>
          <w:szCs w:val="24"/>
        </w:rPr>
        <w:t xml:space="preserve">: </w:t>
      </w:r>
    </w:p>
    <w:p w14:paraId="6F9B88B0" w14:textId="77777777" w:rsidR="00AE6C36" w:rsidRPr="007474CF" w:rsidRDefault="00AE6C36" w:rsidP="00760BFB">
      <w:pPr>
        <w:pStyle w:val="ListParagraph"/>
        <w:numPr>
          <w:ilvl w:val="0"/>
          <w:numId w:val="2"/>
        </w:numPr>
        <w:rPr>
          <w:rFonts w:asciiTheme="minorHAnsi" w:hAnsiTheme="minorHAnsi" w:cstheme="minorHAnsi"/>
          <w:szCs w:val="24"/>
        </w:rPr>
      </w:pPr>
      <w:r w:rsidRPr="007474CF">
        <w:rPr>
          <w:rFonts w:asciiTheme="minorHAnsi" w:hAnsiTheme="minorHAnsi" w:cstheme="minorHAnsi"/>
          <w:szCs w:val="24"/>
        </w:rPr>
        <w:t>The SOAR analysis is done with a collaborative mindset while the SWOT analysis is done with a competitive mindset.</w:t>
      </w:r>
    </w:p>
    <w:p w14:paraId="3CD7B7E2" w14:textId="27EB945F" w:rsidR="00AE6C36" w:rsidRPr="007474CF" w:rsidRDefault="00AE6C36" w:rsidP="00760BFB">
      <w:pPr>
        <w:pStyle w:val="ListParagraph"/>
        <w:numPr>
          <w:ilvl w:val="0"/>
          <w:numId w:val="2"/>
        </w:numPr>
        <w:rPr>
          <w:rFonts w:asciiTheme="minorHAnsi" w:hAnsiTheme="minorHAnsi" w:cstheme="minorHAnsi"/>
          <w:szCs w:val="24"/>
        </w:rPr>
      </w:pPr>
      <w:r w:rsidRPr="007474CF">
        <w:rPr>
          <w:rFonts w:asciiTheme="minorHAnsi" w:hAnsiTheme="minorHAnsi" w:cstheme="minorHAnsi"/>
          <w:szCs w:val="24"/>
        </w:rPr>
        <w:t xml:space="preserve">While SOAR analysis involves strategic improvement </w:t>
      </w:r>
      <w:r w:rsidR="005A16DB" w:rsidRPr="007474CF">
        <w:rPr>
          <w:rFonts w:asciiTheme="minorHAnsi" w:hAnsiTheme="minorHAnsi" w:cstheme="minorHAnsi"/>
          <w:szCs w:val="24"/>
        </w:rPr>
        <w:t>based on</w:t>
      </w:r>
      <w:r w:rsidRPr="007474CF">
        <w:rPr>
          <w:rFonts w:asciiTheme="minorHAnsi" w:hAnsiTheme="minorHAnsi" w:cstheme="minorHAnsi"/>
          <w:szCs w:val="24"/>
        </w:rPr>
        <w:t xml:space="preserve"> strength and vision, SWOT analysis involves the strategic improvement of weaknesses.</w:t>
      </w:r>
    </w:p>
    <w:p w14:paraId="3AB61AF7" w14:textId="77777777" w:rsidR="00AE6C36" w:rsidRPr="007474CF" w:rsidRDefault="00AE6C36" w:rsidP="00760BFB">
      <w:pPr>
        <w:pStyle w:val="ListParagraph"/>
        <w:numPr>
          <w:ilvl w:val="0"/>
          <w:numId w:val="2"/>
        </w:numPr>
        <w:rPr>
          <w:rFonts w:asciiTheme="minorHAnsi" w:hAnsiTheme="minorHAnsi" w:cstheme="minorHAnsi"/>
          <w:szCs w:val="24"/>
        </w:rPr>
      </w:pPr>
      <w:r w:rsidRPr="007474CF">
        <w:rPr>
          <w:rFonts w:asciiTheme="minorHAnsi" w:hAnsiTheme="minorHAnsi" w:cstheme="minorHAnsi"/>
          <w:szCs w:val="24"/>
        </w:rPr>
        <w:t>In SOAR analysis, leadership-focus is done on what can be done best. On the other hand, SWOT analysis involves management-focus in certain areas that are to be improved.</w:t>
      </w:r>
    </w:p>
    <w:p w14:paraId="7735429B" w14:textId="77777777" w:rsidR="00AE6C36" w:rsidRPr="007474CF" w:rsidRDefault="00AE6C36" w:rsidP="00760BFB">
      <w:pPr>
        <w:pStyle w:val="ListParagraph"/>
        <w:numPr>
          <w:ilvl w:val="0"/>
          <w:numId w:val="2"/>
        </w:numPr>
        <w:rPr>
          <w:rFonts w:asciiTheme="minorHAnsi" w:hAnsiTheme="minorHAnsi" w:cstheme="minorHAnsi"/>
          <w:szCs w:val="24"/>
        </w:rPr>
      </w:pPr>
      <w:r w:rsidRPr="007474CF">
        <w:rPr>
          <w:rFonts w:asciiTheme="minorHAnsi" w:hAnsiTheme="minorHAnsi" w:cstheme="minorHAnsi"/>
          <w:szCs w:val="24"/>
        </w:rPr>
        <w:t>While SWOT analysis utilizes a tactical action plan, SOAR analysis involves a visionary based action plan.</w:t>
      </w:r>
    </w:p>
    <w:p w14:paraId="0917645C" w14:textId="51491C15" w:rsidR="00AE6C36" w:rsidRPr="007474CF" w:rsidRDefault="00AE6C36" w:rsidP="00760BFB">
      <w:pPr>
        <w:pStyle w:val="ListParagraph"/>
        <w:numPr>
          <w:ilvl w:val="0"/>
          <w:numId w:val="2"/>
        </w:numPr>
        <w:rPr>
          <w:rFonts w:asciiTheme="minorHAnsi" w:hAnsiTheme="minorHAnsi" w:cstheme="minorHAnsi"/>
          <w:szCs w:val="24"/>
        </w:rPr>
      </w:pPr>
      <w:r w:rsidRPr="007474CF">
        <w:rPr>
          <w:rFonts w:asciiTheme="minorHAnsi" w:hAnsiTheme="minorHAnsi" w:cstheme="minorHAnsi"/>
          <w:szCs w:val="24"/>
        </w:rPr>
        <w:t>SOAR analysis focuses on possibilities and SWOT analysis focuses on limitations.</w:t>
      </w:r>
    </w:p>
    <w:p w14:paraId="61685D60" w14:textId="4BD939EB" w:rsidR="001D1A49" w:rsidRPr="007474CF" w:rsidRDefault="00760BFB" w:rsidP="00760BFB">
      <w:pPr>
        <w:tabs>
          <w:tab w:val="left" w:pos="2800"/>
        </w:tabs>
        <w:jc w:val="center"/>
        <w:rPr>
          <w:rFonts w:cstheme="minorHAnsi"/>
          <w:b/>
          <w:bCs/>
          <w:sz w:val="24"/>
          <w:szCs w:val="24"/>
        </w:rPr>
      </w:pPr>
      <w:r w:rsidRPr="007474CF">
        <w:rPr>
          <w:rFonts w:cstheme="minorHAnsi"/>
          <w:b/>
          <w:bCs/>
          <w:sz w:val="24"/>
          <w:szCs w:val="24"/>
        </w:rPr>
        <w:t>Questions to create SOAR Analysis</w:t>
      </w:r>
    </w:p>
    <w:p w14:paraId="66E3E97A" w14:textId="02C7618B" w:rsidR="00AE6C36" w:rsidRDefault="00AE6C36" w:rsidP="00327A28">
      <w:pPr>
        <w:tabs>
          <w:tab w:val="left" w:pos="2800"/>
        </w:tabs>
        <w:contextualSpacing/>
        <w:rPr>
          <w:rFonts w:cstheme="minorHAnsi"/>
          <w:sz w:val="24"/>
          <w:szCs w:val="24"/>
        </w:rPr>
      </w:pPr>
      <w:r w:rsidRPr="007474CF">
        <w:rPr>
          <w:rFonts w:cstheme="minorHAnsi"/>
          <w:b/>
          <w:bCs/>
          <w:sz w:val="24"/>
          <w:szCs w:val="24"/>
        </w:rPr>
        <w:t>Strength:</w:t>
      </w:r>
      <w:r w:rsidR="00862931">
        <w:rPr>
          <w:rFonts w:cstheme="minorHAnsi"/>
          <w:b/>
          <w:bCs/>
          <w:sz w:val="24"/>
          <w:szCs w:val="24"/>
        </w:rPr>
        <w:t xml:space="preserve"> </w:t>
      </w:r>
      <w:r w:rsidRPr="007474CF">
        <w:rPr>
          <w:rFonts w:cstheme="minorHAnsi"/>
          <w:sz w:val="24"/>
          <w:szCs w:val="24"/>
        </w:rPr>
        <w:t xml:space="preserve">What are we most proud of in </w:t>
      </w:r>
      <w:r w:rsidR="008D44AE">
        <w:rPr>
          <w:rFonts w:cstheme="minorHAnsi"/>
          <w:sz w:val="24"/>
          <w:szCs w:val="24"/>
        </w:rPr>
        <w:t>the</w:t>
      </w:r>
      <w:r w:rsidRPr="007474CF">
        <w:rPr>
          <w:rFonts w:cstheme="minorHAnsi"/>
          <w:sz w:val="24"/>
          <w:szCs w:val="24"/>
        </w:rPr>
        <w:t xml:space="preserve"> industr</w:t>
      </w:r>
      <w:r w:rsidR="008D44AE">
        <w:rPr>
          <w:rFonts w:cstheme="minorHAnsi"/>
          <w:sz w:val="24"/>
          <w:szCs w:val="24"/>
        </w:rPr>
        <w:t>y</w:t>
      </w:r>
      <w:r w:rsidRPr="007474CF">
        <w:rPr>
          <w:rFonts w:cstheme="minorHAnsi"/>
          <w:sz w:val="24"/>
          <w:szCs w:val="24"/>
        </w:rPr>
        <w:t xml:space="preserve">? What makes us unique? What has been our proudest achievement? How have we used our strengths to get results? How do our strengths </w:t>
      </w:r>
      <w:r w:rsidR="00F23782" w:rsidRPr="007474CF">
        <w:rPr>
          <w:rFonts w:cstheme="minorHAnsi"/>
          <w:sz w:val="24"/>
          <w:szCs w:val="24"/>
        </w:rPr>
        <w:t xml:space="preserve">fit with the realities of the marketplace? </w:t>
      </w:r>
    </w:p>
    <w:p w14:paraId="1CBA031C" w14:textId="77777777" w:rsidR="00862931" w:rsidRPr="00862931" w:rsidRDefault="00862931" w:rsidP="00327A28">
      <w:pPr>
        <w:tabs>
          <w:tab w:val="left" w:pos="2800"/>
        </w:tabs>
        <w:contextualSpacing/>
        <w:rPr>
          <w:rFonts w:cstheme="minorHAnsi"/>
          <w:b/>
          <w:bCs/>
          <w:sz w:val="24"/>
          <w:szCs w:val="24"/>
        </w:rPr>
      </w:pPr>
    </w:p>
    <w:p w14:paraId="5DC352D8" w14:textId="0D5B56BA" w:rsidR="007474CF" w:rsidRPr="00862931" w:rsidRDefault="00F23782" w:rsidP="00327A28">
      <w:pPr>
        <w:tabs>
          <w:tab w:val="left" w:pos="2800"/>
        </w:tabs>
        <w:rPr>
          <w:rFonts w:cstheme="minorHAnsi"/>
          <w:b/>
          <w:bCs/>
          <w:sz w:val="24"/>
          <w:szCs w:val="24"/>
        </w:rPr>
      </w:pPr>
      <w:r w:rsidRPr="007474CF">
        <w:rPr>
          <w:rFonts w:cstheme="minorHAnsi"/>
          <w:b/>
          <w:bCs/>
          <w:sz w:val="24"/>
          <w:szCs w:val="24"/>
        </w:rPr>
        <w:t xml:space="preserve">Opportunities: </w:t>
      </w:r>
      <w:r w:rsidR="007474CF">
        <w:rPr>
          <w:rFonts w:cstheme="minorHAnsi"/>
          <w:sz w:val="24"/>
          <w:szCs w:val="24"/>
        </w:rPr>
        <w:t>What</w:t>
      </w:r>
      <w:r w:rsidRPr="007474CF">
        <w:rPr>
          <w:rFonts w:cstheme="minorHAnsi"/>
          <w:sz w:val="24"/>
          <w:szCs w:val="24"/>
        </w:rPr>
        <w:t xml:space="preserve"> </w:t>
      </w:r>
      <w:r w:rsidR="00E03C8F" w:rsidRPr="007474CF">
        <w:rPr>
          <w:rFonts w:cstheme="minorHAnsi"/>
          <w:sz w:val="24"/>
          <w:szCs w:val="24"/>
        </w:rPr>
        <w:t>are the top three opportunities that we should put our focus on? How can we meet the needs of our stakeholders? How can we reframe challenges</w:t>
      </w:r>
      <w:r w:rsidR="00862931">
        <w:rPr>
          <w:rFonts w:cstheme="minorHAnsi"/>
          <w:sz w:val="24"/>
          <w:szCs w:val="24"/>
        </w:rPr>
        <w:t xml:space="preserve"> such as barriers of entry</w:t>
      </w:r>
      <w:r w:rsidR="00E03C8F" w:rsidRPr="007474CF">
        <w:rPr>
          <w:rFonts w:cstheme="minorHAnsi"/>
          <w:sz w:val="24"/>
          <w:szCs w:val="24"/>
        </w:rPr>
        <w:t xml:space="preserve"> </w:t>
      </w:r>
      <w:r w:rsidR="00862931">
        <w:rPr>
          <w:rFonts w:cstheme="minorHAnsi"/>
          <w:sz w:val="24"/>
          <w:szCs w:val="24"/>
        </w:rPr>
        <w:t>to</w:t>
      </w:r>
      <w:r w:rsidR="00E03C8F" w:rsidRPr="007474CF">
        <w:rPr>
          <w:rFonts w:cstheme="minorHAnsi"/>
          <w:sz w:val="24"/>
          <w:szCs w:val="24"/>
        </w:rPr>
        <w:t xml:space="preserve"> opportunities</w:t>
      </w:r>
      <w:r w:rsidR="00862931">
        <w:rPr>
          <w:rFonts w:cstheme="minorHAnsi"/>
          <w:sz w:val="24"/>
          <w:szCs w:val="24"/>
        </w:rPr>
        <w:t xml:space="preserve"> of engagement</w:t>
      </w:r>
      <w:r w:rsidR="00E03C8F" w:rsidRPr="007474CF">
        <w:rPr>
          <w:rFonts w:cstheme="minorHAnsi"/>
          <w:sz w:val="24"/>
          <w:szCs w:val="24"/>
        </w:rPr>
        <w:t>? How can we engage the new customer?</w:t>
      </w:r>
    </w:p>
    <w:p w14:paraId="72A6A31B" w14:textId="124AD551" w:rsidR="00F23782" w:rsidRPr="00862931" w:rsidRDefault="00F23782" w:rsidP="00327A28">
      <w:pPr>
        <w:tabs>
          <w:tab w:val="left" w:pos="2800"/>
        </w:tabs>
        <w:rPr>
          <w:rFonts w:cstheme="minorHAnsi"/>
          <w:b/>
          <w:bCs/>
          <w:sz w:val="24"/>
          <w:szCs w:val="24"/>
        </w:rPr>
      </w:pPr>
      <w:r w:rsidRPr="007474CF">
        <w:rPr>
          <w:rFonts w:cstheme="minorHAnsi"/>
          <w:b/>
          <w:bCs/>
          <w:sz w:val="24"/>
          <w:szCs w:val="24"/>
        </w:rPr>
        <w:lastRenderedPageBreak/>
        <w:t>Aspiration:</w:t>
      </w:r>
      <w:r w:rsidR="00862931">
        <w:rPr>
          <w:rFonts w:cstheme="minorHAnsi"/>
          <w:b/>
          <w:bCs/>
          <w:sz w:val="24"/>
          <w:szCs w:val="24"/>
        </w:rPr>
        <w:t xml:space="preserve"> </w:t>
      </w:r>
      <w:r w:rsidRPr="007474CF">
        <w:rPr>
          <w:rFonts w:cstheme="minorHAnsi"/>
          <w:sz w:val="24"/>
          <w:szCs w:val="24"/>
        </w:rPr>
        <w:t>What do we care about deeply? What are we deeply passionate about? What is our most compelling aspiration? What strategic initiatives would support our aspirations?</w:t>
      </w:r>
    </w:p>
    <w:p w14:paraId="51DDF837" w14:textId="5BE62FE2" w:rsidR="00E03C8F" w:rsidRPr="00862931" w:rsidRDefault="00F23782" w:rsidP="00327A28">
      <w:pPr>
        <w:tabs>
          <w:tab w:val="left" w:pos="2800"/>
        </w:tabs>
        <w:rPr>
          <w:rFonts w:cstheme="minorHAnsi"/>
          <w:b/>
          <w:bCs/>
          <w:sz w:val="24"/>
          <w:szCs w:val="24"/>
        </w:rPr>
      </w:pPr>
      <w:r w:rsidRPr="007474CF">
        <w:rPr>
          <w:rFonts w:cstheme="minorHAnsi"/>
          <w:b/>
          <w:bCs/>
          <w:sz w:val="24"/>
          <w:szCs w:val="24"/>
        </w:rPr>
        <w:t xml:space="preserve">Results: </w:t>
      </w:r>
      <w:r w:rsidR="00E03C8F" w:rsidRPr="007474CF">
        <w:rPr>
          <w:rFonts w:cstheme="minorHAnsi"/>
          <w:sz w:val="24"/>
          <w:szCs w:val="24"/>
        </w:rPr>
        <w:t xml:space="preserve">Considering Strength, Opportunities, and Aspirations what measurables can we put in place? What are 3 to 5 indicators that addresses the bottom line? </w:t>
      </w:r>
      <w:r w:rsidR="00AF47C8" w:rsidRPr="007474CF">
        <w:rPr>
          <w:rFonts w:cstheme="minorHAnsi"/>
          <w:sz w:val="24"/>
          <w:szCs w:val="24"/>
        </w:rPr>
        <w:t xml:space="preserve">What resources are needed? What rewards can be implemented? </w:t>
      </w:r>
    </w:p>
    <w:p w14:paraId="3A5BABA4" w14:textId="77777777" w:rsidR="001D1A49" w:rsidRPr="007474CF" w:rsidRDefault="001D1A49" w:rsidP="00327A28">
      <w:pPr>
        <w:tabs>
          <w:tab w:val="left" w:pos="2800"/>
        </w:tabs>
        <w:rPr>
          <w:rFonts w:cstheme="minorHAnsi"/>
          <w:sz w:val="24"/>
          <w:szCs w:val="24"/>
        </w:rPr>
      </w:pPr>
    </w:p>
    <w:tbl>
      <w:tblPr>
        <w:tblStyle w:val="TableGrid"/>
        <w:tblW w:w="0" w:type="auto"/>
        <w:jc w:val="center"/>
        <w:shd w:val="clear" w:color="auto" w:fill="FFFFFF" w:themeFill="background1"/>
        <w:tblLook w:val="04A0" w:firstRow="1" w:lastRow="0" w:firstColumn="1" w:lastColumn="0" w:noHBand="0" w:noVBand="1"/>
      </w:tblPr>
      <w:tblGrid>
        <w:gridCol w:w="5760"/>
        <w:gridCol w:w="5485"/>
      </w:tblGrid>
      <w:tr w:rsidR="00327A28" w:rsidRPr="007474CF" w14:paraId="6DE07BBD" w14:textId="77777777" w:rsidTr="0044691A">
        <w:trPr>
          <w:jc w:val="center"/>
        </w:trPr>
        <w:tc>
          <w:tcPr>
            <w:tcW w:w="5760" w:type="dxa"/>
            <w:shd w:val="clear" w:color="auto" w:fill="FFFFFF" w:themeFill="background1"/>
          </w:tcPr>
          <w:p w14:paraId="5200E59D" w14:textId="73B38676" w:rsidR="00327A28" w:rsidRPr="007474CF" w:rsidRDefault="0044691A" w:rsidP="00327A28">
            <w:pPr>
              <w:tabs>
                <w:tab w:val="left" w:pos="2800"/>
              </w:tabs>
              <w:rPr>
                <w:rFonts w:cstheme="minorHAnsi"/>
                <w:b/>
                <w:bCs/>
                <w:sz w:val="24"/>
                <w:szCs w:val="24"/>
                <w:u w:val="single"/>
              </w:rPr>
            </w:pPr>
            <w:r w:rsidRPr="007474CF">
              <w:rPr>
                <w:rFonts w:cstheme="minorHAnsi"/>
                <w:b/>
                <w:bCs/>
                <w:sz w:val="24"/>
                <w:szCs w:val="24"/>
                <w:u w:val="single"/>
              </w:rPr>
              <w:t>Strength</w:t>
            </w:r>
          </w:p>
          <w:p w14:paraId="493A477D" w14:textId="5BD57288" w:rsidR="0044691A" w:rsidRPr="007474CF" w:rsidRDefault="0044691A" w:rsidP="00327A28">
            <w:pPr>
              <w:tabs>
                <w:tab w:val="left" w:pos="2800"/>
              </w:tabs>
              <w:rPr>
                <w:rFonts w:cstheme="minorHAnsi"/>
                <w:b/>
                <w:bCs/>
                <w:sz w:val="24"/>
                <w:szCs w:val="24"/>
                <w:u w:val="single"/>
              </w:rPr>
            </w:pPr>
          </w:p>
          <w:p w14:paraId="2697A95E" w14:textId="165BC057" w:rsidR="0044691A" w:rsidRPr="007474CF" w:rsidRDefault="0044691A" w:rsidP="00327A28">
            <w:pPr>
              <w:tabs>
                <w:tab w:val="left" w:pos="2800"/>
              </w:tabs>
              <w:rPr>
                <w:rFonts w:cstheme="minorHAnsi"/>
                <w:b/>
                <w:bCs/>
                <w:sz w:val="24"/>
                <w:szCs w:val="24"/>
                <w:u w:val="single"/>
              </w:rPr>
            </w:pPr>
          </w:p>
          <w:p w14:paraId="58EE961B" w14:textId="5401751B" w:rsidR="0044691A" w:rsidRPr="007474CF" w:rsidRDefault="0044691A" w:rsidP="00327A28">
            <w:pPr>
              <w:tabs>
                <w:tab w:val="left" w:pos="2800"/>
              </w:tabs>
              <w:rPr>
                <w:rFonts w:cstheme="minorHAnsi"/>
                <w:b/>
                <w:bCs/>
                <w:sz w:val="24"/>
                <w:szCs w:val="24"/>
                <w:u w:val="single"/>
              </w:rPr>
            </w:pPr>
          </w:p>
          <w:p w14:paraId="56F66AD8" w14:textId="77777777" w:rsidR="0044691A" w:rsidRPr="007474CF" w:rsidRDefault="0044691A" w:rsidP="00327A28">
            <w:pPr>
              <w:tabs>
                <w:tab w:val="left" w:pos="2800"/>
              </w:tabs>
              <w:rPr>
                <w:rFonts w:cstheme="minorHAnsi"/>
                <w:b/>
                <w:bCs/>
                <w:sz w:val="24"/>
                <w:szCs w:val="24"/>
                <w:u w:val="single"/>
              </w:rPr>
            </w:pPr>
          </w:p>
          <w:p w14:paraId="4E068E53" w14:textId="77777777" w:rsidR="0044691A" w:rsidRPr="007474CF" w:rsidRDefault="0044691A" w:rsidP="00327A28">
            <w:pPr>
              <w:tabs>
                <w:tab w:val="left" w:pos="2800"/>
              </w:tabs>
              <w:rPr>
                <w:rFonts w:cstheme="minorHAnsi"/>
                <w:b/>
                <w:bCs/>
                <w:sz w:val="24"/>
                <w:szCs w:val="24"/>
                <w:u w:val="single"/>
              </w:rPr>
            </w:pPr>
          </w:p>
          <w:p w14:paraId="44DD0AE0" w14:textId="5733499E" w:rsidR="0044691A" w:rsidRPr="007474CF" w:rsidRDefault="0044691A" w:rsidP="00327A28">
            <w:pPr>
              <w:tabs>
                <w:tab w:val="left" w:pos="2800"/>
              </w:tabs>
              <w:rPr>
                <w:rFonts w:cstheme="minorHAnsi"/>
                <w:sz w:val="24"/>
                <w:szCs w:val="24"/>
              </w:rPr>
            </w:pPr>
          </w:p>
          <w:p w14:paraId="659C2962" w14:textId="32EC7F86" w:rsidR="00AF47C8" w:rsidRPr="007474CF" w:rsidRDefault="00AF47C8" w:rsidP="00327A28">
            <w:pPr>
              <w:tabs>
                <w:tab w:val="left" w:pos="2800"/>
              </w:tabs>
              <w:rPr>
                <w:rFonts w:cstheme="minorHAnsi"/>
                <w:sz w:val="24"/>
                <w:szCs w:val="24"/>
              </w:rPr>
            </w:pPr>
          </w:p>
          <w:p w14:paraId="35E5193D" w14:textId="3105FFAB" w:rsidR="00AF47C8" w:rsidRPr="007474CF" w:rsidRDefault="00AF47C8" w:rsidP="00327A28">
            <w:pPr>
              <w:tabs>
                <w:tab w:val="left" w:pos="2800"/>
              </w:tabs>
              <w:rPr>
                <w:rFonts w:cstheme="minorHAnsi"/>
                <w:sz w:val="24"/>
                <w:szCs w:val="24"/>
              </w:rPr>
            </w:pPr>
          </w:p>
          <w:p w14:paraId="4E2E1A0A" w14:textId="77777777" w:rsidR="00AF47C8" w:rsidRPr="007474CF" w:rsidRDefault="00AF47C8" w:rsidP="00327A28">
            <w:pPr>
              <w:tabs>
                <w:tab w:val="left" w:pos="2800"/>
              </w:tabs>
              <w:rPr>
                <w:rFonts w:cstheme="minorHAnsi"/>
                <w:sz w:val="24"/>
                <w:szCs w:val="24"/>
              </w:rPr>
            </w:pPr>
          </w:p>
          <w:p w14:paraId="0073391E" w14:textId="077594E0" w:rsidR="0044691A" w:rsidRPr="007474CF" w:rsidRDefault="0044691A" w:rsidP="00327A28">
            <w:pPr>
              <w:tabs>
                <w:tab w:val="left" w:pos="2800"/>
              </w:tabs>
              <w:rPr>
                <w:rFonts w:cstheme="minorHAnsi"/>
                <w:sz w:val="24"/>
                <w:szCs w:val="24"/>
              </w:rPr>
            </w:pPr>
          </w:p>
        </w:tc>
        <w:tc>
          <w:tcPr>
            <w:tcW w:w="5485" w:type="dxa"/>
            <w:shd w:val="clear" w:color="auto" w:fill="FFFFFF" w:themeFill="background1"/>
          </w:tcPr>
          <w:p w14:paraId="418CD56D" w14:textId="77777777" w:rsidR="00327A28" w:rsidRPr="007474CF" w:rsidRDefault="0044691A" w:rsidP="00327A28">
            <w:pPr>
              <w:tabs>
                <w:tab w:val="left" w:pos="2800"/>
              </w:tabs>
              <w:rPr>
                <w:rFonts w:cstheme="minorHAnsi"/>
                <w:b/>
                <w:bCs/>
                <w:sz w:val="24"/>
                <w:szCs w:val="24"/>
                <w:u w:val="single"/>
              </w:rPr>
            </w:pPr>
            <w:r w:rsidRPr="007474CF">
              <w:rPr>
                <w:rFonts w:cstheme="minorHAnsi"/>
                <w:b/>
                <w:bCs/>
                <w:sz w:val="24"/>
                <w:szCs w:val="24"/>
                <w:u w:val="single"/>
              </w:rPr>
              <w:t>Opportunities</w:t>
            </w:r>
          </w:p>
          <w:p w14:paraId="261B63A3" w14:textId="77777777" w:rsidR="0044691A" w:rsidRPr="007474CF" w:rsidRDefault="0044691A" w:rsidP="00327A28">
            <w:pPr>
              <w:tabs>
                <w:tab w:val="left" w:pos="2800"/>
              </w:tabs>
              <w:rPr>
                <w:rFonts w:cstheme="minorHAnsi"/>
                <w:b/>
                <w:bCs/>
                <w:sz w:val="24"/>
                <w:szCs w:val="24"/>
                <w:u w:val="single"/>
              </w:rPr>
            </w:pPr>
          </w:p>
          <w:p w14:paraId="7D4BD854" w14:textId="77777777" w:rsidR="0044691A" w:rsidRPr="007474CF" w:rsidRDefault="0044691A" w:rsidP="00327A28">
            <w:pPr>
              <w:tabs>
                <w:tab w:val="left" w:pos="2800"/>
              </w:tabs>
              <w:rPr>
                <w:rFonts w:cstheme="minorHAnsi"/>
                <w:b/>
                <w:bCs/>
                <w:sz w:val="24"/>
                <w:szCs w:val="24"/>
                <w:u w:val="single"/>
              </w:rPr>
            </w:pPr>
          </w:p>
          <w:p w14:paraId="5F62D70A" w14:textId="03CA2721" w:rsidR="0044691A" w:rsidRPr="007474CF" w:rsidRDefault="0044691A" w:rsidP="00327A28">
            <w:pPr>
              <w:tabs>
                <w:tab w:val="left" w:pos="2800"/>
              </w:tabs>
              <w:rPr>
                <w:rFonts w:cstheme="minorHAnsi"/>
                <w:b/>
                <w:bCs/>
                <w:sz w:val="24"/>
                <w:szCs w:val="24"/>
                <w:u w:val="single"/>
              </w:rPr>
            </w:pPr>
          </w:p>
        </w:tc>
      </w:tr>
      <w:tr w:rsidR="00327A28" w:rsidRPr="007474CF" w14:paraId="2A48B6E8" w14:textId="77777777" w:rsidTr="0044691A">
        <w:trPr>
          <w:jc w:val="center"/>
        </w:trPr>
        <w:tc>
          <w:tcPr>
            <w:tcW w:w="5760" w:type="dxa"/>
            <w:shd w:val="clear" w:color="auto" w:fill="FFFFFF" w:themeFill="background1"/>
          </w:tcPr>
          <w:p w14:paraId="14FC9D17" w14:textId="4CF9893A" w:rsidR="00327A28" w:rsidRPr="007474CF" w:rsidRDefault="0044691A" w:rsidP="00327A28">
            <w:pPr>
              <w:tabs>
                <w:tab w:val="left" w:pos="2800"/>
              </w:tabs>
              <w:rPr>
                <w:rFonts w:cstheme="minorHAnsi"/>
                <w:b/>
                <w:bCs/>
                <w:sz w:val="24"/>
                <w:szCs w:val="24"/>
                <w:u w:val="single"/>
              </w:rPr>
            </w:pPr>
            <w:r w:rsidRPr="007474CF">
              <w:rPr>
                <w:rFonts w:cstheme="minorHAnsi"/>
                <w:b/>
                <w:bCs/>
                <w:sz w:val="24"/>
                <w:szCs w:val="24"/>
                <w:u w:val="single"/>
              </w:rPr>
              <w:t>Aspirations</w:t>
            </w:r>
          </w:p>
          <w:p w14:paraId="728EF5A2" w14:textId="77777777" w:rsidR="0044691A" w:rsidRPr="007474CF" w:rsidRDefault="0044691A" w:rsidP="00327A28">
            <w:pPr>
              <w:tabs>
                <w:tab w:val="left" w:pos="2800"/>
              </w:tabs>
              <w:rPr>
                <w:rFonts w:cstheme="minorHAnsi"/>
                <w:sz w:val="24"/>
                <w:szCs w:val="24"/>
              </w:rPr>
            </w:pPr>
          </w:p>
          <w:p w14:paraId="490C49C8" w14:textId="59A9C015" w:rsidR="0044691A" w:rsidRPr="007474CF" w:rsidRDefault="0044691A" w:rsidP="00327A28">
            <w:pPr>
              <w:tabs>
                <w:tab w:val="left" w:pos="2800"/>
              </w:tabs>
              <w:rPr>
                <w:rFonts w:cstheme="minorHAnsi"/>
                <w:sz w:val="24"/>
                <w:szCs w:val="24"/>
              </w:rPr>
            </w:pPr>
          </w:p>
          <w:p w14:paraId="603AC649" w14:textId="49D5C47F" w:rsidR="00AF47C8" w:rsidRPr="007474CF" w:rsidRDefault="00AF47C8" w:rsidP="00327A28">
            <w:pPr>
              <w:tabs>
                <w:tab w:val="left" w:pos="2800"/>
              </w:tabs>
              <w:rPr>
                <w:rFonts w:cstheme="minorHAnsi"/>
                <w:sz w:val="24"/>
                <w:szCs w:val="24"/>
              </w:rPr>
            </w:pPr>
          </w:p>
          <w:p w14:paraId="28E01E25" w14:textId="38F13B65" w:rsidR="00AF47C8" w:rsidRPr="007474CF" w:rsidRDefault="00AF47C8" w:rsidP="00327A28">
            <w:pPr>
              <w:tabs>
                <w:tab w:val="left" w:pos="2800"/>
              </w:tabs>
              <w:rPr>
                <w:rFonts w:cstheme="minorHAnsi"/>
                <w:sz w:val="24"/>
                <w:szCs w:val="24"/>
              </w:rPr>
            </w:pPr>
          </w:p>
          <w:p w14:paraId="1980763F" w14:textId="77777777" w:rsidR="00AF47C8" w:rsidRPr="007474CF" w:rsidRDefault="00AF47C8" w:rsidP="00327A28">
            <w:pPr>
              <w:tabs>
                <w:tab w:val="left" w:pos="2800"/>
              </w:tabs>
              <w:rPr>
                <w:rFonts w:cstheme="minorHAnsi"/>
                <w:sz w:val="24"/>
                <w:szCs w:val="24"/>
              </w:rPr>
            </w:pPr>
          </w:p>
          <w:p w14:paraId="7A54DD15" w14:textId="77777777" w:rsidR="0044691A" w:rsidRPr="007474CF" w:rsidRDefault="0044691A" w:rsidP="00327A28">
            <w:pPr>
              <w:tabs>
                <w:tab w:val="left" w:pos="2800"/>
              </w:tabs>
              <w:rPr>
                <w:rFonts w:cstheme="minorHAnsi"/>
                <w:sz w:val="24"/>
                <w:szCs w:val="24"/>
              </w:rPr>
            </w:pPr>
          </w:p>
          <w:p w14:paraId="6DBA02E2" w14:textId="77777777" w:rsidR="0044691A" w:rsidRPr="007474CF" w:rsidRDefault="0044691A" w:rsidP="00327A28">
            <w:pPr>
              <w:tabs>
                <w:tab w:val="left" w:pos="2800"/>
              </w:tabs>
              <w:rPr>
                <w:rFonts w:cstheme="minorHAnsi"/>
                <w:sz w:val="24"/>
                <w:szCs w:val="24"/>
              </w:rPr>
            </w:pPr>
          </w:p>
          <w:p w14:paraId="6611F741" w14:textId="77777777" w:rsidR="0044691A" w:rsidRPr="007474CF" w:rsidRDefault="0044691A" w:rsidP="00327A28">
            <w:pPr>
              <w:tabs>
                <w:tab w:val="left" w:pos="2800"/>
              </w:tabs>
              <w:rPr>
                <w:rFonts w:cstheme="minorHAnsi"/>
                <w:sz w:val="24"/>
                <w:szCs w:val="24"/>
              </w:rPr>
            </w:pPr>
          </w:p>
          <w:p w14:paraId="00327B49" w14:textId="77777777" w:rsidR="0044691A" w:rsidRPr="007474CF" w:rsidRDefault="0044691A" w:rsidP="00327A28">
            <w:pPr>
              <w:tabs>
                <w:tab w:val="left" w:pos="2800"/>
              </w:tabs>
              <w:rPr>
                <w:rFonts w:cstheme="minorHAnsi"/>
                <w:sz w:val="24"/>
                <w:szCs w:val="24"/>
              </w:rPr>
            </w:pPr>
          </w:p>
          <w:p w14:paraId="57F7F68C" w14:textId="5A476675" w:rsidR="0044691A" w:rsidRPr="007474CF" w:rsidRDefault="0044691A" w:rsidP="00327A28">
            <w:pPr>
              <w:tabs>
                <w:tab w:val="left" w:pos="2800"/>
              </w:tabs>
              <w:rPr>
                <w:rFonts w:cstheme="minorHAnsi"/>
                <w:sz w:val="24"/>
                <w:szCs w:val="24"/>
              </w:rPr>
            </w:pPr>
          </w:p>
        </w:tc>
        <w:tc>
          <w:tcPr>
            <w:tcW w:w="5485" w:type="dxa"/>
            <w:shd w:val="clear" w:color="auto" w:fill="FFFFFF" w:themeFill="background1"/>
          </w:tcPr>
          <w:p w14:paraId="45ED83E7" w14:textId="77777777" w:rsidR="00327A28" w:rsidRPr="007474CF" w:rsidRDefault="0044691A" w:rsidP="00327A28">
            <w:pPr>
              <w:tabs>
                <w:tab w:val="left" w:pos="2800"/>
              </w:tabs>
              <w:rPr>
                <w:rFonts w:cstheme="minorHAnsi"/>
                <w:b/>
                <w:bCs/>
                <w:sz w:val="24"/>
                <w:szCs w:val="24"/>
                <w:u w:val="single"/>
              </w:rPr>
            </w:pPr>
            <w:r w:rsidRPr="007474CF">
              <w:rPr>
                <w:rFonts w:cstheme="minorHAnsi"/>
                <w:b/>
                <w:bCs/>
                <w:sz w:val="24"/>
                <w:szCs w:val="24"/>
                <w:u w:val="single"/>
              </w:rPr>
              <w:t>Results</w:t>
            </w:r>
          </w:p>
          <w:p w14:paraId="04B8207D" w14:textId="77777777" w:rsidR="0044691A" w:rsidRPr="007474CF" w:rsidRDefault="0044691A" w:rsidP="00327A28">
            <w:pPr>
              <w:tabs>
                <w:tab w:val="left" w:pos="2800"/>
              </w:tabs>
              <w:rPr>
                <w:rFonts w:cstheme="minorHAnsi"/>
                <w:b/>
                <w:bCs/>
                <w:sz w:val="24"/>
                <w:szCs w:val="24"/>
                <w:u w:val="single"/>
              </w:rPr>
            </w:pPr>
          </w:p>
          <w:p w14:paraId="2591BB75" w14:textId="77777777" w:rsidR="0044691A" w:rsidRPr="007474CF" w:rsidRDefault="0044691A" w:rsidP="00327A28">
            <w:pPr>
              <w:tabs>
                <w:tab w:val="left" w:pos="2800"/>
              </w:tabs>
              <w:rPr>
                <w:rFonts w:cstheme="minorHAnsi"/>
                <w:b/>
                <w:bCs/>
                <w:sz w:val="24"/>
                <w:szCs w:val="24"/>
                <w:u w:val="single"/>
              </w:rPr>
            </w:pPr>
          </w:p>
          <w:p w14:paraId="0E2B4832" w14:textId="77777777" w:rsidR="0044691A" w:rsidRPr="007474CF" w:rsidRDefault="0044691A" w:rsidP="00327A28">
            <w:pPr>
              <w:tabs>
                <w:tab w:val="left" w:pos="2800"/>
              </w:tabs>
              <w:rPr>
                <w:rFonts w:cstheme="minorHAnsi"/>
                <w:b/>
                <w:bCs/>
                <w:sz w:val="24"/>
                <w:szCs w:val="24"/>
                <w:u w:val="single"/>
              </w:rPr>
            </w:pPr>
          </w:p>
          <w:p w14:paraId="3BB12817" w14:textId="77777777" w:rsidR="0044691A" w:rsidRPr="007474CF" w:rsidRDefault="0044691A" w:rsidP="00327A28">
            <w:pPr>
              <w:tabs>
                <w:tab w:val="left" w:pos="2800"/>
              </w:tabs>
              <w:rPr>
                <w:rFonts w:cstheme="minorHAnsi"/>
                <w:b/>
                <w:bCs/>
                <w:sz w:val="24"/>
                <w:szCs w:val="24"/>
                <w:u w:val="single"/>
              </w:rPr>
            </w:pPr>
          </w:p>
          <w:p w14:paraId="5EBA407C" w14:textId="2D7D51A0" w:rsidR="0044691A" w:rsidRPr="007474CF" w:rsidRDefault="0044691A" w:rsidP="00327A28">
            <w:pPr>
              <w:tabs>
                <w:tab w:val="left" w:pos="2800"/>
              </w:tabs>
              <w:rPr>
                <w:rFonts w:cstheme="minorHAnsi"/>
                <w:b/>
                <w:bCs/>
                <w:sz w:val="24"/>
                <w:szCs w:val="24"/>
                <w:u w:val="single"/>
              </w:rPr>
            </w:pPr>
          </w:p>
        </w:tc>
      </w:tr>
    </w:tbl>
    <w:p w14:paraId="7283FA74" w14:textId="5AC3B18E" w:rsidR="00327A28" w:rsidRPr="007474CF" w:rsidRDefault="00327A28" w:rsidP="00327A28">
      <w:pPr>
        <w:tabs>
          <w:tab w:val="left" w:pos="2800"/>
        </w:tabs>
        <w:rPr>
          <w:rFonts w:cstheme="minorHAnsi"/>
          <w:sz w:val="24"/>
          <w:szCs w:val="24"/>
        </w:rPr>
      </w:pPr>
    </w:p>
    <w:sectPr w:rsidR="00327A28" w:rsidRPr="007474CF" w:rsidSect="0044691A">
      <w:head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08C14C" w14:textId="77777777" w:rsidR="00D107F6" w:rsidRDefault="00D107F6" w:rsidP="00327A28">
      <w:pPr>
        <w:spacing w:after="0" w:line="240" w:lineRule="auto"/>
      </w:pPr>
      <w:r>
        <w:separator/>
      </w:r>
    </w:p>
  </w:endnote>
  <w:endnote w:type="continuationSeparator" w:id="0">
    <w:p w14:paraId="6E8D8880" w14:textId="77777777" w:rsidR="00D107F6" w:rsidRDefault="00D107F6" w:rsidP="00327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519706" w14:textId="77777777" w:rsidR="00D107F6" w:rsidRDefault="00D107F6" w:rsidP="00327A28">
      <w:pPr>
        <w:spacing w:after="0" w:line="240" w:lineRule="auto"/>
      </w:pPr>
      <w:r>
        <w:separator/>
      </w:r>
    </w:p>
  </w:footnote>
  <w:footnote w:type="continuationSeparator" w:id="0">
    <w:p w14:paraId="2A064F4E" w14:textId="77777777" w:rsidR="00D107F6" w:rsidRDefault="00D107F6" w:rsidP="00327A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5B3C1" w14:textId="5E4D9B0C" w:rsidR="00327A28" w:rsidRDefault="00327A28" w:rsidP="00327A28">
    <w:pPr>
      <w:pStyle w:val="Header"/>
      <w:jc w:val="center"/>
    </w:pPr>
    <w:r>
      <w:t>SWORD© Inclusion System</w:t>
    </w:r>
  </w:p>
  <w:p w14:paraId="60A4CF43" w14:textId="27A88DB3" w:rsidR="00327A28" w:rsidRDefault="00327A28" w:rsidP="00327A28">
    <w:pPr>
      <w:pStyle w:val="Header"/>
      <w:jc w:val="center"/>
    </w:pPr>
    <w:r>
      <w:t>SOAR Analysis for Strategic Inclusive Goal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A76022"/>
    <w:multiLevelType w:val="multilevel"/>
    <w:tmpl w:val="E1ECAF1A"/>
    <w:lvl w:ilvl="0">
      <w:start w:val="1"/>
      <w:numFmt w:val="decimal"/>
      <w:lvlText w:val="%1."/>
      <w:lvlJc w:val="left"/>
      <w:pPr>
        <w:tabs>
          <w:tab w:val="num" w:pos="720"/>
        </w:tabs>
        <w:ind w:left="720" w:hanging="360"/>
      </w:pPr>
      <w:rPr>
        <w:rFonts w:ascii="Segoe UI" w:eastAsia="Times New Roman" w:hAnsi="Segoe UI" w:cs="Segoe UI"/>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5B5776D"/>
    <w:multiLevelType w:val="hybridMultilevel"/>
    <w:tmpl w:val="C77EE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8C54F4"/>
    <w:multiLevelType w:val="hybridMultilevel"/>
    <w:tmpl w:val="B7609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A28"/>
    <w:rsid w:val="0002699B"/>
    <w:rsid w:val="00080E56"/>
    <w:rsid w:val="001D1A49"/>
    <w:rsid w:val="00327A28"/>
    <w:rsid w:val="0044691A"/>
    <w:rsid w:val="005A16DB"/>
    <w:rsid w:val="00716039"/>
    <w:rsid w:val="007474CF"/>
    <w:rsid w:val="00760BFB"/>
    <w:rsid w:val="00862931"/>
    <w:rsid w:val="008D44AE"/>
    <w:rsid w:val="00A31855"/>
    <w:rsid w:val="00A67BF2"/>
    <w:rsid w:val="00AE6C36"/>
    <w:rsid w:val="00AF47C8"/>
    <w:rsid w:val="00BE28EC"/>
    <w:rsid w:val="00CD47D3"/>
    <w:rsid w:val="00D107F6"/>
    <w:rsid w:val="00D17053"/>
    <w:rsid w:val="00E03C8F"/>
    <w:rsid w:val="00F23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7E7C1"/>
  <w15:chartTrackingRefBased/>
  <w15:docId w15:val="{07870BDB-0C14-4FAB-971B-C5F08DF4D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7A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A28"/>
  </w:style>
  <w:style w:type="paragraph" w:styleId="Footer">
    <w:name w:val="footer"/>
    <w:basedOn w:val="Normal"/>
    <w:link w:val="FooterChar"/>
    <w:uiPriority w:val="99"/>
    <w:unhideWhenUsed/>
    <w:rsid w:val="00327A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A28"/>
  </w:style>
  <w:style w:type="table" w:styleId="TableGrid">
    <w:name w:val="Table Grid"/>
    <w:basedOn w:val="TableNormal"/>
    <w:uiPriority w:val="39"/>
    <w:rsid w:val="00327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699B"/>
    <w:pPr>
      <w:ind w:left="720"/>
      <w:contextualSpacing/>
    </w:pPr>
    <w:rPr>
      <w:rFonts w:ascii="Times New Roman" w:hAnsi="Times New Roman"/>
      <w:sz w:val="24"/>
    </w:rPr>
  </w:style>
  <w:style w:type="character" w:styleId="Strong">
    <w:name w:val="Strong"/>
    <w:basedOn w:val="DefaultParagraphFont"/>
    <w:uiPriority w:val="22"/>
    <w:qFormat/>
    <w:rsid w:val="00760B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A8A86-8D6B-4471-B0D0-6362A753F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Gerilyn Davis</dc:creator>
  <cp:keywords/>
  <dc:description/>
  <cp:lastModifiedBy>Dr. Gerilyn Davis</cp:lastModifiedBy>
  <cp:revision>5</cp:revision>
  <dcterms:created xsi:type="dcterms:W3CDTF">2020-08-27T00:37:00Z</dcterms:created>
  <dcterms:modified xsi:type="dcterms:W3CDTF">2020-08-31T23:00:00Z</dcterms:modified>
</cp:coreProperties>
</file>